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9" w:rsidRDefault="00646099" w:rsidP="00EF00E1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7B26E1" w:rsidRPr="00750E6E" w:rsidRDefault="00750E6E" w:rsidP="00EF00E1">
      <w:pPr>
        <w:widowControl/>
        <w:jc w:val="center"/>
        <w:rPr>
          <w:rFonts w:ascii="Times New Roman" w:eastAsia="標楷體" w:cs="Times New Roman"/>
          <w:b/>
          <w:bCs/>
          <w:sz w:val="36"/>
          <w:szCs w:val="36"/>
        </w:rPr>
      </w:pPr>
      <w:r w:rsidRPr="00750E6E">
        <w:rPr>
          <w:rFonts w:ascii="Times New Roman" w:eastAsia="標楷體" w:cs="Times New Roman"/>
          <w:b/>
          <w:sz w:val="36"/>
          <w:szCs w:val="36"/>
        </w:rPr>
        <w:t>2017</w:t>
      </w:r>
      <w:r w:rsidR="00554464">
        <w:rPr>
          <w:rFonts w:ascii="Times New Roman" w:eastAsia="標楷體" w:cs="Times New Roman" w:hint="eastAsia"/>
          <w:b/>
          <w:sz w:val="36"/>
          <w:szCs w:val="36"/>
        </w:rPr>
        <w:t>年</w:t>
      </w:r>
      <w:r w:rsidR="007B26E1" w:rsidRPr="00750E6E">
        <w:rPr>
          <w:rFonts w:ascii="Times New Roman" w:eastAsia="標楷體" w:cs="Times New Roman"/>
          <w:b/>
          <w:sz w:val="36"/>
          <w:szCs w:val="36"/>
        </w:rPr>
        <w:t>第</w:t>
      </w:r>
      <w:r w:rsidR="00EF00E1" w:rsidRPr="00750E6E">
        <w:rPr>
          <w:rFonts w:ascii="Times New Roman" w:eastAsia="標楷體" w:cs="Times New Roman"/>
          <w:b/>
          <w:sz w:val="36"/>
          <w:szCs w:val="36"/>
        </w:rPr>
        <w:t>七</w:t>
      </w:r>
      <w:r w:rsidR="007B26E1" w:rsidRPr="00750E6E">
        <w:rPr>
          <w:rFonts w:ascii="Times New Roman" w:eastAsia="標楷體" w:cs="Times New Roman"/>
          <w:b/>
          <w:sz w:val="36"/>
          <w:szCs w:val="36"/>
        </w:rPr>
        <w:t>屆海峽兩岸金屬熱處理</w:t>
      </w:r>
      <w:r w:rsidR="007B26E1" w:rsidRPr="00750E6E">
        <w:rPr>
          <w:rFonts w:ascii="Times New Roman" w:eastAsia="標楷體" w:cs="Times New Roman"/>
          <w:b/>
          <w:bCs/>
          <w:sz w:val="36"/>
          <w:szCs w:val="36"/>
        </w:rPr>
        <w:t>論壇議程</w:t>
      </w:r>
    </w:p>
    <w:p w:rsidR="00750E6E" w:rsidRPr="00750E6E" w:rsidRDefault="00750E6E" w:rsidP="00D0736E">
      <w:pPr>
        <w:widowControl/>
        <w:snapToGrid w:val="0"/>
        <w:spacing w:afterLines="50" w:after="180"/>
        <w:jc w:val="center"/>
        <w:rPr>
          <w:rFonts w:ascii="Times New Roman" w:eastAsia="標楷體" w:cs="Times New Roman"/>
          <w:b/>
          <w:bCs/>
          <w:sz w:val="28"/>
          <w:szCs w:val="28"/>
        </w:rPr>
      </w:pPr>
      <w:r w:rsidRPr="00750E6E">
        <w:rPr>
          <w:rFonts w:ascii="Times New Roman" w:eastAsia="標楷體" w:cs="Times New Roman"/>
          <w:b/>
          <w:bCs/>
          <w:sz w:val="28"/>
          <w:szCs w:val="28"/>
        </w:rPr>
        <w:t>舉辦時間：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106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年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12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月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16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日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(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星期六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)</w:t>
      </w:r>
    </w:p>
    <w:p w:rsidR="00750E6E" w:rsidRPr="00750E6E" w:rsidRDefault="00750E6E" w:rsidP="00750E6E">
      <w:pPr>
        <w:widowControl/>
        <w:snapToGrid w:val="0"/>
        <w:spacing w:afterLines="50" w:after="180"/>
        <w:jc w:val="center"/>
        <w:rPr>
          <w:rFonts w:ascii="Times New Roman" w:eastAsia="標楷體" w:cs="Times New Roman"/>
          <w:sz w:val="28"/>
          <w:szCs w:val="28"/>
        </w:rPr>
      </w:pPr>
      <w:r w:rsidRPr="00750E6E">
        <w:rPr>
          <w:rFonts w:ascii="Times New Roman" w:eastAsia="標楷體" w:cs="Times New Roman"/>
          <w:b/>
          <w:bCs/>
          <w:sz w:val="28"/>
          <w:szCs w:val="28"/>
        </w:rPr>
        <w:t>舉辦地點：台北市大同大學</w:t>
      </w:r>
      <w:r w:rsidR="00554464">
        <w:rPr>
          <w:rFonts w:ascii="Times New Roman" w:eastAsia="標楷體" w:cs="Times New Roman" w:hint="eastAsia"/>
          <w:b/>
          <w:bCs/>
          <w:sz w:val="28"/>
          <w:szCs w:val="28"/>
        </w:rPr>
        <w:t>新德惠大樓</w:t>
      </w:r>
      <w:r w:rsidR="00554464">
        <w:rPr>
          <w:rFonts w:ascii="Times New Roman" w:eastAsia="標楷體" w:cs="Times New Roman" w:hint="eastAsia"/>
          <w:b/>
          <w:bCs/>
          <w:sz w:val="28"/>
          <w:szCs w:val="28"/>
        </w:rPr>
        <w:t>606</w:t>
      </w:r>
      <w:r w:rsidRPr="00750E6E">
        <w:rPr>
          <w:rFonts w:ascii="Times New Roman" w:eastAsia="標楷體" w:cs="Times New Roman"/>
          <w:b/>
          <w:bCs/>
          <w:sz w:val="28"/>
          <w:szCs w:val="28"/>
        </w:rPr>
        <w:t>會議廳</w:t>
      </w:r>
    </w:p>
    <w:tbl>
      <w:tblPr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4325"/>
        <w:gridCol w:w="71"/>
        <w:gridCol w:w="1558"/>
        <w:gridCol w:w="1573"/>
      </w:tblGrid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B26E1" w:rsidRPr="00AE1BA5" w:rsidRDefault="007B26E1" w:rsidP="00A948F5">
            <w:pPr>
              <w:widowControl/>
              <w:wordWrap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AE1BA5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時</w:t>
            </w:r>
            <w:r w:rsidRPr="00AE1BA5">
              <w:rPr>
                <w:rFonts w:ascii="標楷體" w:eastAsia="標楷體" w:hAnsi="標楷體" w:cs="Arial"/>
                <w:b/>
                <w:sz w:val="21"/>
                <w:szCs w:val="21"/>
              </w:rPr>
              <w:t xml:space="preserve">      </w:t>
            </w:r>
            <w:r w:rsidRPr="00AE1BA5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間</w:t>
            </w:r>
          </w:p>
        </w:tc>
        <w:tc>
          <w:tcPr>
            <w:tcW w:w="2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B26E1" w:rsidRPr="00AE1BA5" w:rsidRDefault="007B26E1" w:rsidP="00A948F5">
            <w:pPr>
              <w:widowControl/>
              <w:wordWrap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AE1BA5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論壇題目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B26E1" w:rsidRPr="00AE1BA5" w:rsidRDefault="007B26E1" w:rsidP="00A948F5">
            <w:pPr>
              <w:widowControl/>
              <w:wordWrap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AE1BA5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主講人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B26E1" w:rsidRPr="00AE1BA5" w:rsidRDefault="007B26E1" w:rsidP="00A948F5">
            <w:pPr>
              <w:widowControl/>
              <w:wordWrap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AE1BA5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主持人</w:t>
            </w:r>
          </w:p>
        </w:tc>
      </w:tr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09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00-09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376E7E">
            <w:pPr>
              <w:widowControl/>
              <w:spacing w:before="100" w:beforeAutospacing="1" w:after="100" w:afterAutospacing="1"/>
              <w:jc w:val="center"/>
              <w:rPr>
                <w:rStyle w:val="af5"/>
                <w:rFonts w:ascii="Times New Roman" w:eastAsia="標楷體"/>
                <w:sz w:val="21"/>
                <w:szCs w:val="21"/>
              </w:rPr>
            </w:pPr>
            <w:r w:rsidRPr="00D0736E">
              <w:rPr>
                <w:rStyle w:val="af5"/>
                <w:rFonts w:ascii="Times New Roman" w:eastAsia="標楷體"/>
                <w:sz w:val="21"/>
                <w:szCs w:val="21"/>
              </w:rPr>
              <w:t>主席致詞、貴賓介紹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174BFB" w:rsidP="00376E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洪宙宏理事長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174BFB" w:rsidP="0064609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吳忠春秘書長</w:t>
            </w:r>
          </w:p>
        </w:tc>
      </w:tr>
      <w:tr w:rsidR="00174BFB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09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10-09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35</w:t>
            </w:r>
          </w:p>
        </w:tc>
        <w:tc>
          <w:tcPr>
            <w:tcW w:w="2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646099" w:rsidP="00D0736E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鋼材組織對冷鍛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chevron cracking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缺陷的影響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306BB" w:rsidRPr="00D0736E" w:rsidRDefault="00C306BB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中鋼公司</w:t>
            </w:r>
          </w:p>
          <w:p w:rsidR="00174BFB" w:rsidRPr="00D0736E" w:rsidRDefault="00646099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許曉弘博士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646099" w:rsidP="0064609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大同大學材料系</w:t>
            </w:r>
            <w:proofErr w:type="gramStart"/>
            <w:r w:rsidR="00174BF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邱</w:t>
            </w:r>
            <w:proofErr w:type="gramEnd"/>
            <w:r w:rsidR="00174BF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六合教授</w:t>
            </w:r>
          </w:p>
        </w:tc>
      </w:tr>
      <w:tr w:rsidR="00174BFB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09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35-10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2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C306BB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  <w:t>铝铁硼磁性材料的发展与防护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736E" w:rsidRDefault="00B83C88" w:rsidP="00C306BB">
            <w:pPr>
              <w:widowControl/>
              <w:jc w:val="center"/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1"/>
                <w:szCs w:val="21"/>
              </w:rPr>
              <w:t>太原理</w:t>
            </w:r>
            <w:r w:rsidR="00C306BB" w:rsidRPr="00D0736E"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  <w:t>工大学</w:t>
            </w:r>
          </w:p>
          <w:p w:rsidR="00174BFB" w:rsidRPr="00D0736E" w:rsidRDefault="00C306BB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  <w:t>吴玉程教授</w:t>
            </w:r>
          </w:p>
        </w:tc>
        <w:tc>
          <w:tcPr>
            <w:tcW w:w="8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64609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</w:p>
        </w:tc>
      </w:tr>
      <w:tr w:rsidR="00174BFB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00-10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2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D0736E" w:rsidP="00D0736E">
            <w:pPr>
              <w:widowControl/>
              <w:jc w:val="center"/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奈</w:t>
            </w:r>
            <w:proofErr w:type="gramStart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米鋼之</w:t>
            </w:r>
            <w:proofErr w:type="gramEnd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研究案例</w:t>
            </w:r>
            <w:r w:rsidRPr="00D0736E">
              <w:rPr>
                <w:rFonts w:ascii="Times New Roman" w:eastAsia="新細明體" w:cs="Times New Roman"/>
                <w:b/>
                <w:color w:val="000000" w:themeColor="text1"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雙</w:t>
            </w:r>
            <w:proofErr w:type="gramStart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相鋼之</w:t>
            </w:r>
            <w:proofErr w:type="gramEnd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奈米碳化析出強化及低</w:t>
            </w:r>
            <w:proofErr w:type="gramStart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碳鈮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-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鉬變韌鐵</w:t>
            </w:r>
            <w:proofErr w:type="gramEnd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合金鋼之二次硬化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306BB" w:rsidRPr="00D0736E" w:rsidRDefault="00C306BB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台灣大學</w:t>
            </w:r>
          </w:p>
          <w:p w:rsidR="00174BFB" w:rsidRPr="00D0736E" w:rsidRDefault="003A4899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楊哲人教授</w:t>
            </w:r>
          </w:p>
        </w:tc>
        <w:tc>
          <w:tcPr>
            <w:tcW w:w="8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64609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</w:p>
        </w:tc>
      </w:tr>
      <w:tr w:rsidR="003A4899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A4899" w:rsidRPr="00D0736E" w:rsidRDefault="003A4899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25-10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41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A4899" w:rsidRPr="00D0736E" w:rsidRDefault="003A4899" w:rsidP="0064609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拍團體照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/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休息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/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茶點與技術交流</w:t>
            </w:r>
          </w:p>
        </w:tc>
      </w:tr>
      <w:tr w:rsidR="00174BFB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40-11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C306BB" w:rsidP="00D0736E">
            <w:pPr>
              <w:widowControl/>
              <w:jc w:val="center"/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bCs/>
                <w:color w:val="000000" w:themeColor="text1"/>
                <w:sz w:val="21"/>
                <w:szCs w:val="21"/>
              </w:rPr>
              <w:t>低能耗微弧氧化设备与微弧复合处理工艺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736E" w:rsidRPr="00B83C88" w:rsidRDefault="00B83C88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B83C88">
              <w:rPr>
                <w:rFonts w:ascii="Times New Roman" w:eastAsia="標楷體" w:cs="Times New Roman" w:hint="eastAsia"/>
                <w:b/>
                <w:color w:val="000000" w:themeColor="text1"/>
                <w:sz w:val="21"/>
                <w:szCs w:val="21"/>
              </w:rPr>
              <w:t>西安福莱特热处理有限公司</w:t>
            </w:r>
          </w:p>
          <w:p w:rsidR="00174BFB" w:rsidRPr="00D0736E" w:rsidRDefault="00B83C88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B83C88">
              <w:rPr>
                <w:rFonts w:ascii="Times New Roman" w:eastAsia="標楷體" w:cs="Times New Roman" w:hint="eastAsia"/>
                <w:b/>
                <w:color w:val="000000" w:themeColor="text1"/>
                <w:sz w:val="21"/>
                <w:szCs w:val="21"/>
              </w:rPr>
              <w:t>杨鸿飞</w:t>
            </w:r>
            <w:r w:rsidRPr="00B83C88">
              <w:rPr>
                <w:rFonts w:ascii="Times New Roman" w:eastAsia="標楷體" w:cs="Times New Roman" w:hint="eastAsia"/>
                <w:b/>
                <w:color w:val="000000" w:themeColor="text1"/>
                <w:sz w:val="21"/>
                <w:szCs w:val="21"/>
              </w:rPr>
              <w:t>先生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B83C88" w:rsidP="00B83C88">
            <w:pPr>
              <w:widowControl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B83C88">
              <w:rPr>
                <w:rFonts w:ascii="Times New Roman" w:eastAsia="標楷體" w:cs="Times New Roman" w:hint="eastAsia"/>
                <w:b/>
                <w:sz w:val="21"/>
                <w:szCs w:val="21"/>
              </w:rPr>
              <w:t>中国热处理学会张冠军副</w:t>
            </w:r>
            <w:bookmarkStart w:id="0" w:name="_GoBack"/>
            <w:bookmarkEnd w:id="0"/>
            <w:r w:rsidRPr="00B83C88">
              <w:rPr>
                <w:rFonts w:ascii="Times New Roman" w:eastAsia="標楷體" w:cs="Times New Roman" w:hint="eastAsia"/>
                <w:b/>
                <w:sz w:val="21"/>
                <w:szCs w:val="21"/>
              </w:rPr>
              <w:t>理事长</w:t>
            </w:r>
          </w:p>
        </w:tc>
      </w:tr>
      <w:tr w:rsidR="00174BFB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D0736E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11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05-11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750E6E" w:rsidP="00D0736E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PVD</w:t>
            </w: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多</w:t>
            </w:r>
            <w:proofErr w:type="gramStart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層硬質鍍膜耐</w:t>
            </w:r>
            <w:proofErr w:type="gramEnd"/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磨耗與耐腐蝕之製程優化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736E" w:rsidRDefault="000F21D3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高雄第一</w:t>
            </w:r>
          </w:p>
          <w:p w:rsidR="00C306BB" w:rsidRPr="00D0736E" w:rsidRDefault="000F21D3" w:rsidP="00C306BB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科技大學</w:t>
            </w:r>
          </w:p>
          <w:p w:rsidR="00174BFB" w:rsidRPr="00D0736E" w:rsidRDefault="000F21D3" w:rsidP="000F21D3">
            <w:pPr>
              <w:widowControl/>
              <w:jc w:val="center"/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楊玉森</w:t>
            </w:r>
            <w:r w:rsidR="00646099" w:rsidRPr="00D0736E">
              <w:rPr>
                <w:rFonts w:ascii="Times New Roman" w:eastAsia="標楷體" w:cs="Times New Roman"/>
                <w:b/>
                <w:color w:val="000000" w:themeColor="text1"/>
                <w:sz w:val="21"/>
                <w:szCs w:val="21"/>
              </w:rPr>
              <w:t>教授</w:t>
            </w:r>
          </w:p>
        </w:tc>
        <w:tc>
          <w:tcPr>
            <w:tcW w:w="8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4BFB" w:rsidRPr="00D0736E" w:rsidRDefault="00174BFB" w:rsidP="00376E7E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="標楷體" w:cs="Times New Roman"/>
                <w:b/>
                <w:sz w:val="21"/>
                <w:szCs w:val="21"/>
              </w:rPr>
            </w:pPr>
          </w:p>
        </w:tc>
      </w:tr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D0736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11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174BF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30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-12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C46DE8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2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55699A">
            <w:pPr>
              <w:widowControl/>
              <w:spacing w:beforeLines="50" w:before="180" w:afterLines="20" w:after="72" w:line="240" w:lineRule="exact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促進兩岸金屬熱處理的發展與交流座談會</w:t>
            </w:r>
          </w:p>
          <w:p w:rsidR="007B26E1" w:rsidRPr="00D0736E" w:rsidRDefault="007B26E1" w:rsidP="00376E7E">
            <w:pPr>
              <w:widowControl/>
              <w:spacing w:line="240" w:lineRule="exact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 xml:space="preserve">      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參考議題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: 1.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熱處理產業面臨之挑戰與問題</w:t>
            </w:r>
          </w:p>
          <w:p w:rsidR="007B26E1" w:rsidRPr="00D0736E" w:rsidRDefault="007B26E1" w:rsidP="00376E7E">
            <w:pPr>
              <w:widowControl/>
              <w:spacing w:line="240" w:lineRule="exact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 xml:space="preserve">                2.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熱處理界節能</w:t>
            </w:r>
            <w:proofErr w:type="gramStart"/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減碳之</w:t>
            </w:r>
            <w:proofErr w:type="gramEnd"/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策略</w:t>
            </w:r>
          </w:p>
          <w:p w:rsidR="007B26E1" w:rsidRPr="00D0736E" w:rsidRDefault="007B26E1" w:rsidP="00376E7E">
            <w:pPr>
              <w:widowControl/>
              <w:spacing w:line="240" w:lineRule="exact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 xml:space="preserve">                3.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熱處理技術人才之培育</w:t>
            </w:r>
          </w:p>
          <w:p w:rsidR="007B26E1" w:rsidRPr="00D0736E" w:rsidRDefault="007B26E1" w:rsidP="00376E7E">
            <w:pPr>
              <w:widowControl/>
              <w:spacing w:line="240" w:lineRule="exact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 xml:space="preserve">                4.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兩岸熱處理技術之交流與合作</w:t>
            </w:r>
          </w:p>
          <w:p w:rsidR="00A948F5" w:rsidRPr="00D0736E" w:rsidRDefault="00A948F5" w:rsidP="00376E7E">
            <w:pPr>
              <w:widowControl/>
              <w:spacing w:line="240" w:lineRule="exact"/>
              <w:rPr>
                <w:rFonts w:ascii="Times New Roman" w:eastAsia="標楷體" w:cs="Times New Roman"/>
                <w:b/>
                <w:sz w:val="21"/>
                <w:szCs w:val="21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174BFB" w:rsidP="00C306BB">
            <w:pPr>
              <w:widowControl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洪宙宏理事長</w:t>
            </w:r>
          </w:p>
          <w:p w:rsidR="00174BFB" w:rsidRPr="00D0736E" w:rsidRDefault="00FC76C0" w:rsidP="00FC76C0">
            <w:pPr>
              <w:widowControl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  <w:lang w:eastAsia="zh-CN"/>
              </w:rPr>
              <w:t>吴玉程教授</w:t>
            </w:r>
          </w:p>
        </w:tc>
      </w:tr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D0736E">
            <w:pPr>
              <w:widowControl/>
              <w:wordWrap w:val="0"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12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C46DE8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2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0-1</w:t>
            </w:r>
            <w:r w:rsidR="00C306B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4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C306B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376E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bCs/>
                <w:sz w:val="22"/>
                <w:szCs w:val="22"/>
              </w:rPr>
              <w:t>午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餐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/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休息與技術交流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376E7E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="標楷體" w:cs="Times New Roman"/>
                <w:b/>
                <w:sz w:val="21"/>
                <w:szCs w:val="21"/>
              </w:rPr>
            </w:pPr>
          </w:p>
        </w:tc>
      </w:tr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B26E1" w:rsidRPr="00D0736E" w:rsidRDefault="007B26E1" w:rsidP="00D0736E">
            <w:pPr>
              <w:widowControl/>
              <w:wordWrap w:val="0"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</w:t>
            </w:r>
            <w:r w:rsidR="00C306B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4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C306BB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0-</w:t>
            </w:r>
            <w:r w:rsidR="00A948F5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17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="00A948F5"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3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A4899" w:rsidRPr="00D0736E" w:rsidRDefault="003A4899" w:rsidP="003A4899">
            <w:pPr>
              <w:widowControl/>
              <w:snapToGrid w:val="0"/>
              <w:spacing w:beforeLines="50" w:before="18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台灣金屬熱處理學會理監事聯誼會</w:t>
            </w:r>
          </w:p>
          <w:p w:rsidR="003A4899" w:rsidRPr="00D0736E" w:rsidRDefault="003A4899" w:rsidP="003A4899">
            <w:pPr>
              <w:widowControl/>
              <w:snapToGrid w:val="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兩岸未來學術交流與合作模式</w:t>
            </w:r>
          </w:p>
          <w:p w:rsidR="007B26E1" w:rsidRPr="00D0736E" w:rsidRDefault="003A4899" w:rsidP="003A4899">
            <w:pPr>
              <w:widowControl/>
              <w:snapToGrid w:val="0"/>
              <w:spacing w:afterLines="50" w:after="18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產業參訪與經驗傳承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A4899" w:rsidRPr="00D0736E" w:rsidRDefault="003A4899" w:rsidP="00C306BB">
            <w:pPr>
              <w:widowControl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洪宙宏理事長</w:t>
            </w:r>
          </w:p>
          <w:p w:rsidR="007B26E1" w:rsidRPr="00D0736E" w:rsidRDefault="000F21D3" w:rsidP="00C306BB">
            <w:pPr>
              <w:widowControl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  <w:lang w:eastAsia="zh-CN"/>
              </w:rPr>
              <w:t>吴玉程教授</w:t>
            </w:r>
          </w:p>
        </w:tc>
      </w:tr>
      <w:tr w:rsidR="007B26E1" w:rsidRPr="00AE1BA5" w:rsidTr="00D0736E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B26E1" w:rsidRPr="00D0736E" w:rsidRDefault="007B26E1" w:rsidP="00D0736E">
            <w:pPr>
              <w:widowControl/>
              <w:wordWrap w:val="0"/>
              <w:spacing w:beforeLines="25" w:before="90" w:afterLines="25" w:after="90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17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：</w:t>
            </w: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50~</w:t>
            </w:r>
          </w:p>
        </w:tc>
        <w:tc>
          <w:tcPr>
            <w:tcW w:w="41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B26E1" w:rsidRPr="00D0736E" w:rsidRDefault="007B26E1" w:rsidP="00A948F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標楷體" w:cs="Times New Roman"/>
                <w:b/>
                <w:sz w:val="21"/>
                <w:szCs w:val="21"/>
              </w:rPr>
            </w:pPr>
            <w:r w:rsidRPr="00D0736E">
              <w:rPr>
                <w:rFonts w:ascii="Times New Roman" w:eastAsia="標楷體" w:cs="Times New Roman"/>
                <w:b/>
                <w:sz w:val="21"/>
                <w:szCs w:val="21"/>
              </w:rPr>
              <w:t>晚宴</w:t>
            </w:r>
          </w:p>
        </w:tc>
      </w:tr>
    </w:tbl>
    <w:p w:rsidR="002E3E01" w:rsidRDefault="002E3E01">
      <w:pPr>
        <w:widowControl/>
        <w:rPr>
          <w:rFonts w:ascii="Times New Roman" w:eastAsia="標楷體" w:cs="標楷體"/>
        </w:rPr>
      </w:pPr>
    </w:p>
    <w:p w:rsidR="00554464" w:rsidRDefault="00554464">
      <w:pPr>
        <w:widowControl/>
        <w:rPr>
          <w:rFonts w:ascii="Times New Roman" w:eastAsia="標楷體" w:cs="標楷體"/>
        </w:rPr>
      </w:pPr>
    </w:p>
    <w:p w:rsidR="00554464" w:rsidRDefault="00554464">
      <w:pPr>
        <w:widowControl/>
        <w:rPr>
          <w:rFonts w:ascii="Times New Roman" w:eastAsia="標楷體" w:cs="標楷體"/>
        </w:rPr>
      </w:pPr>
    </w:p>
    <w:sectPr w:rsidR="00554464" w:rsidSect="00D0736E">
      <w:footerReference w:type="default" r:id="rId9"/>
      <w:pgSz w:w="11906" w:h="16838" w:code="9"/>
      <w:pgMar w:top="1134" w:right="1418" w:bottom="1134" w:left="1418" w:header="851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33" w:rsidRDefault="00761833" w:rsidP="00381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1833" w:rsidRDefault="00761833" w:rsidP="00381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A" w:rsidRDefault="0055699A">
    <w:pPr>
      <w:pStyle w:val="ac"/>
      <w:jc w:val="center"/>
    </w:pPr>
  </w:p>
  <w:p w:rsidR="0055699A" w:rsidRDefault="0055699A">
    <w:pPr>
      <w:pStyle w:val="ac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33" w:rsidRDefault="00761833" w:rsidP="00381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1833" w:rsidRDefault="00761833" w:rsidP="003819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029"/>
    <w:multiLevelType w:val="hybridMultilevel"/>
    <w:tmpl w:val="6F4EA774"/>
    <w:lvl w:ilvl="0" w:tplc="7FB48ED6">
      <w:start w:val="1"/>
      <w:numFmt w:val="decimal"/>
      <w:lvlText w:val="%1."/>
      <w:lvlJc w:val="left"/>
      <w:pPr>
        <w:ind w:left="190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">
    <w:nsid w:val="16AF7714"/>
    <w:multiLevelType w:val="hybridMultilevel"/>
    <w:tmpl w:val="12B8599A"/>
    <w:lvl w:ilvl="0" w:tplc="4AA4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C180D96"/>
    <w:multiLevelType w:val="hybridMultilevel"/>
    <w:tmpl w:val="3542B31E"/>
    <w:lvl w:ilvl="0" w:tplc="C20A996C">
      <w:start w:val="1"/>
      <w:numFmt w:val="decimal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">
    <w:nsid w:val="296138D9"/>
    <w:multiLevelType w:val="hybridMultilevel"/>
    <w:tmpl w:val="2A16F17A"/>
    <w:lvl w:ilvl="0" w:tplc="28048E36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4">
    <w:nsid w:val="2B2D181B"/>
    <w:multiLevelType w:val="hybridMultilevel"/>
    <w:tmpl w:val="BA2003FE"/>
    <w:lvl w:ilvl="0" w:tplc="4AA4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4D33CE"/>
    <w:multiLevelType w:val="hybridMultilevel"/>
    <w:tmpl w:val="504A9D58"/>
    <w:lvl w:ilvl="0" w:tplc="4AA4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E5F61FA"/>
    <w:multiLevelType w:val="hybridMultilevel"/>
    <w:tmpl w:val="D19041E4"/>
    <w:lvl w:ilvl="0" w:tplc="39CA6B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DC56D7"/>
    <w:multiLevelType w:val="hybridMultilevel"/>
    <w:tmpl w:val="370EA702"/>
    <w:lvl w:ilvl="0" w:tplc="4AA4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89A5317"/>
    <w:multiLevelType w:val="hybridMultilevel"/>
    <w:tmpl w:val="D7463E7E"/>
    <w:lvl w:ilvl="0" w:tplc="994EC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E693BA2"/>
    <w:multiLevelType w:val="hybridMultilevel"/>
    <w:tmpl w:val="64B4B84A"/>
    <w:lvl w:ilvl="0" w:tplc="8FC4E1A8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  <w:color w:val="auto"/>
      </w:rPr>
    </w:lvl>
    <w:lvl w:ilvl="1" w:tplc="6E5C16F6">
      <w:start w:val="1"/>
      <w:numFmt w:val="bullet"/>
      <w:pStyle w:val="1"/>
      <w:lvlText w:val=""/>
      <w:lvlJc w:val="left"/>
      <w:pPr>
        <w:tabs>
          <w:tab w:val="num" w:pos="1898"/>
        </w:tabs>
        <w:ind w:left="1898" w:hanging="480"/>
      </w:pPr>
      <w:rPr>
        <w:rFonts w:ascii="Wingdings" w:hAnsi="Wingdings" w:cs="Wingdings" w:hint="default"/>
        <w:color w:val="auto"/>
      </w:rPr>
    </w:lvl>
    <w:lvl w:ilvl="2" w:tplc="0409001B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cs="Wingdings" w:hint="default"/>
      </w:rPr>
    </w:lvl>
  </w:abstractNum>
  <w:abstractNum w:abstractNumId="10">
    <w:nsid w:val="619261B5"/>
    <w:multiLevelType w:val="hybridMultilevel"/>
    <w:tmpl w:val="98C2EC1A"/>
    <w:lvl w:ilvl="0" w:tplc="8B002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812450"/>
    <w:multiLevelType w:val="hybridMultilevel"/>
    <w:tmpl w:val="0D086686"/>
    <w:lvl w:ilvl="0" w:tplc="BD1A2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E847D56"/>
    <w:multiLevelType w:val="hybridMultilevel"/>
    <w:tmpl w:val="D49AB890"/>
    <w:lvl w:ilvl="0" w:tplc="EADCADAC">
      <w:start w:val="1"/>
      <w:numFmt w:val="decimal"/>
      <w:lvlText w:val="%1."/>
      <w:lvlJc w:val="left"/>
      <w:pPr>
        <w:ind w:left="190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3">
    <w:nsid w:val="71895BC9"/>
    <w:multiLevelType w:val="hybridMultilevel"/>
    <w:tmpl w:val="370EA702"/>
    <w:lvl w:ilvl="0" w:tplc="4AA4D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FD42D38"/>
    <w:multiLevelType w:val="hybridMultilevel"/>
    <w:tmpl w:val="505A1844"/>
    <w:lvl w:ilvl="0" w:tplc="95381768">
      <w:start w:val="1"/>
      <w:numFmt w:val="decimal"/>
      <w:lvlText w:val="%1)"/>
      <w:lvlJc w:val="left"/>
      <w:pPr>
        <w:ind w:left="720" w:hanging="360"/>
      </w:pPr>
      <w:rPr>
        <w:rFonts w:ascii="Times New Roman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B"/>
    <w:rsid w:val="0000075B"/>
    <w:rsid w:val="00004781"/>
    <w:rsid w:val="00011629"/>
    <w:rsid w:val="00012150"/>
    <w:rsid w:val="000167A4"/>
    <w:rsid w:val="0002051C"/>
    <w:rsid w:val="0002545C"/>
    <w:rsid w:val="00026D7A"/>
    <w:rsid w:val="00027520"/>
    <w:rsid w:val="0003198C"/>
    <w:rsid w:val="000411C3"/>
    <w:rsid w:val="00050347"/>
    <w:rsid w:val="00052297"/>
    <w:rsid w:val="000568CE"/>
    <w:rsid w:val="00065EDC"/>
    <w:rsid w:val="00067A88"/>
    <w:rsid w:val="00073B88"/>
    <w:rsid w:val="00075264"/>
    <w:rsid w:val="00080816"/>
    <w:rsid w:val="00082FF0"/>
    <w:rsid w:val="00083ACA"/>
    <w:rsid w:val="00094BC1"/>
    <w:rsid w:val="00094DFC"/>
    <w:rsid w:val="00096A89"/>
    <w:rsid w:val="000A2FB2"/>
    <w:rsid w:val="000A46AB"/>
    <w:rsid w:val="000A550E"/>
    <w:rsid w:val="000B11D1"/>
    <w:rsid w:val="000B4023"/>
    <w:rsid w:val="000C4BBD"/>
    <w:rsid w:val="000D31A1"/>
    <w:rsid w:val="000D5D93"/>
    <w:rsid w:val="000D73EC"/>
    <w:rsid w:val="000E2F60"/>
    <w:rsid w:val="000E5305"/>
    <w:rsid w:val="000F21D3"/>
    <w:rsid w:val="000F3AA5"/>
    <w:rsid w:val="00124B70"/>
    <w:rsid w:val="001275F7"/>
    <w:rsid w:val="001447E6"/>
    <w:rsid w:val="00145012"/>
    <w:rsid w:val="00146357"/>
    <w:rsid w:val="00147853"/>
    <w:rsid w:val="00147CC7"/>
    <w:rsid w:val="00150713"/>
    <w:rsid w:val="0016573F"/>
    <w:rsid w:val="00174BFB"/>
    <w:rsid w:val="00182119"/>
    <w:rsid w:val="00186779"/>
    <w:rsid w:val="00190BBF"/>
    <w:rsid w:val="00190DC7"/>
    <w:rsid w:val="00191E18"/>
    <w:rsid w:val="0019556B"/>
    <w:rsid w:val="00197404"/>
    <w:rsid w:val="001B284D"/>
    <w:rsid w:val="001C4615"/>
    <w:rsid w:val="001D697B"/>
    <w:rsid w:val="001D6DD8"/>
    <w:rsid w:val="001E0A8E"/>
    <w:rsid w:val="001E20F9"/>
    <w:rsid w:val="001F099D"/>
    <w:rsid w:val="001F277E"/>
    <w:rsid w:val="001F5EBF"/>
    <w:rsid w:val="002008F6"/>
    <w:rsid w:val="00204FBA"/>
    <w:rsid w:val="002102E6"/>
    <w:rsid w:val="00224F6D"/>
    <w:rsid w:val="002276BA"/>
    <w:rsid w:val="002324DA"/>
    <w:rsid w:val="00234CD9"/>
    <w:rsid w:val="002350F6"/>
    <w:rsid w:val="002406F0"/>
    <w:rsid w:val="00241DC6"/>
    <w:rsid w:val="00243AFB"/>
    <w:rsid w:val="0024689B"/>
    <w:rsid w:val="00252BBA"/>
    <w:rsid w:val="00253B08"/>
    <w:rsid w:val="0025482C"/>
    <w:rsid w:val="00254A9B"/>
    <w:rsid w:val="00256E36"/>
    <w:rsid w:val="00257C81"/>
    <w:rsid w:val="00265A44"/>
    <w:rsid w:val="0026685B"/>
    <w:rsid w:val="00270A95"/>
    <w:rsid w:val="002723B2"/>
    <w:rsid w:val="00274136"/>
    <w:rsid w:val="0027423D"/>
    <w:rsid w:val="002817F5"/>
    <w:rsid w:val="00285F28"/>
    <w:rsid w:val="00286E22"/>
    <w:rsid w:val="00290553"/>
    <w:rsid w:val="002A04FF"/>
    <w:rsid w:val="002A3274"/>
    <w:rsid w:val="002A7DB5"/>
    <w:rsid w:val="002C1DF9"/>
    <w:rsid w:val="002D2CCD"/>
    <w:rsid w:val="002E3E01"/>
    <w:rsid w:val="00304C0F"/>
    <w:rsid w:val="00304FBD"/>
    <w:rsid w:val="00313FDE"/>
    <w:rsid w:val="00316B51"/>
    <w:rsid w:val="00323D85"/>
    <w:rsid w:val="00323D89"/>
    <w:rsid w:val="0034458F"/>
    <w:rsid w:val="003474A3"/>
    <w:rsid w:val="00363249"/>
    <w:rsid w:val="00372012"/>
    <w:rsid w:val="00376E7E"/>
    <w:rsid w:val="003819EC"/>
    <w:rsid w:val="00392A8D"/>
    <w:rsid w:val="003A1C29"/>
    <w:rsid w:val="003A2CA2"/>
    <w:rsid w:val="003A4899"/>
    <w:rsid w:val="003A4F4C"/>
    <w:rsid w:val="003A7E0F"/>
    <w:rsid w:val="003B4BCA"/>
    <w:rsid w:val="003B6FD5"/>
    <w:rsid w:val="003D0BBE"/>
    <w:rsid w:val="003D1063"/>
    <w:rsid w:val="003E2CA1"/>
    <w:rsid w:val="003E50FF"/>
    <w:rsid w:val="003F0582"/>
    <w:rsid w:val="003F0A78"/>
    <w:rsid w:val="003F0F60"/>
    <w:rsid w:val="003F211C"/>
    <w:rsid w:val="003F4C37"/>
    <w:rsid w:val="00401A1F"/>
    <w:rsid w:val="00405092"/>
    <w:rsid w:val="00405771"/>
    <w:rsid w:val="004168DE"/>
    <w:rsid w:val="0041746D"/>
    <w:rsid w:val="00417AA6"/>
    <w:rsid w:val="00422168"/>
    <w:rsid w:val="00433F92"/>
    <w:rsid w:val="00436454"/>
    <w:rsid w:val="00444362"/>
    <w:rsid w:val="00452A9C"/>
    <w:rsid w:val="0046377D"/>
    <w:rsid w:val="00471E04"/>
    <w:rsid w:val="0048729E"/>
    <w:rsid w:val="00487AC6"/>
    <w:rsid w:val="0049188A"/>
    <w:rsid w:val="004938DF"/>
    <w:rsid w:val="00495445"/>
    <w:rsid w:val="004975D6"/>
    <w:rsid w:val="004A0CD7"/>
    <w:rsid w:val="004B1952"/>
    <w:rsid w:val="004B3FA7"/>
    <w:rsid w:val="004B5DAA"/>
    <w:rsid w:val="004C00E7"/>
    <w:rsid w:val="004C2409"/>
    <w:rsid w:val="004C3FC9"/>
    <w:rsid w:val="004C6FFA"/>
    <w:rsid w:val="004D4BC6"/>
    <w:rsid w:val="004D5E48"/>
    <w:rsid w:val="004E28B9"/>
    <w:rsid w:val="004F0B89"/>
    <w:rsid w:val="004F0EF0"/>
    <w:rsid w:val="0050396E"/>
    <w:rsid w:val="0050545B"/>
    <w:rsid w:val="00507312"/>
    <w:rsid w:val="00531498"/>
    <w:rsid w:val="005334D5"/>
    <w:rsid w:val="00535992"/>
    <w:rsid w:val="00552D23"/>
    <w:rsid w:val="00554464"/>
    <w:rsid w:val="0055699A"/>
    <w:rsid w:val="00565E31"/>
    <w:rsid w:val="00572F04"/>
    <w:rsid w:val="00575667"/>
    <w:rsid w:val="00585093"/>
    <w:rsid w:val="00586813"/>
    <w:rsid w:val="005A0973"/>
    <w:rsid w:val="005A23DF"/>
    <w:rsid w:val="005A280B"/>
    <w:rsid w:val="005A6E52"/>
    <w:rsid w:val="005A7982"/>
    <w:rsid w:val="005B1444"/>
    <w:rsid w:val="005C234C"/>
    <w:rsid w:val="005C31E0"/>
    <w:rsid w:val="005C3A87"/>
    <w:rsid w:val="005C7FE7"/>
    <w:rsid w:val="005D138E"/>
    <w:rsid w:val="005E4FE2"/>
    <w:rsid w:val="005E5780"/>
    <w:rsid w:val="00600703"/>
    <w:rsid w:val="00602EB9"/>
    <w:rsid w:val="00607C45"/>
    <w:rsid w:val="00607F1A"/>
    <w:rsid w:val="00612170"/>
    <w:rsid w:val="00620FB5"/>
    <w:rsid w:val="00621D77"/>
    <w:rsid w:val="00624DE3"/>
    <w:rsid w:val="00625E10"/>
    <w:rsid w:val="00627AAB"/>
    <w:rsid w:val="00635451"/>
    <w:rsid w:val="00646099"/>
    <w:rsid w:val="006605CE"/>
    <w:rsid w:val="0066304B"/>
    <w:rsid w:val="00671927"/>
    <w:rsid w:val="00672650"/>
    <w:rsid w:val="006727C1"/>
    <w:rsid w:val="00682CA8"/>
    <w:rsid w:val="00684168"/>
    <w:rsid w:val="00685138"/>
    <w:rsid w:val="00686146"/>
    <w:rsid w:val="00691793"/>
    <w:rsid w:val="0069391C"/>
    <w:rsid w:val="00697C4C"/>
    <w:rsid w:val="006A4224"/>
    <w:rsid w:val="006A6DE8"/>
    <w:rsid w:val="006B4096"/>
    <w:rsid w:val="006B663B"/>
    <w:rsid w:val="006B7695"/>
    <w:rsid w:val="006C1BBD"/>
    <w:rsid w:val="007130CA"/>
    <w:rsid w:val="0072359B"/>
    <w:rsid w:val="00724251"/>
    <w:rsid w:val="0072707E"/>
    <w:rsid w:val="007314BE"/>
    <w:rsid w:val="00737A5B"/>
    <w:rsid w:val="007413C5"/>
    <w:rsid w:val="00750E6E"/>
    <w:rsid w:val="00753D35"/>
    <w:rsid w:val="00761833"/>
    <w:rsid w:val="007640E5"/>
    <w:rsid w:val="00767ADB"/>
    <w:rsid w:val="00775066"/>
    <w:rsid w:val="007755E7"/>
    <w:rsid w:val="00782464"/>
    <w:rsid w:val="00782FF7"/>
    <w:rsid w:val="00783522"/>
    <w:rsid w:val="00787015"/>
    <w:rsid w:val="00792EFD"/>
    <w:rsid w:val="0079433B"/>
    <w:rsid w:val="007A3942"/>
    <w:rsid w:val="007B26E1"/>
    <w:rsid w:val="007B5006"/>
    <w:rsid w:val="007B7F8D"/>
    <w:rsid w:val="007C1C13"/>
    <w:rsid w:val="007C5668"/>
    <w:rsid w:val="007D10DB"/>
    <w:rsid w:val="007D5F89"/>
    <w:rsid w:val="007E12E4"/>
    <w:rsid w:val="007E6E44"/>
    <w:rsid w:val="007F09D1"/>
    <w:rsid w:val="007F369B"/>
    <w:rsid w:val="007F6072"/>
    <w:rsid w:val="00801942"/>
    <w:rsid w:val="00811FA9"/>
    <w:rsid w:val="00815314"/>
    <w:rsid w:val="00827D17"/>
    <w:rsid w:val="008302DC"/>
    <w:rsid w:val="0083718A"/>
    <w:rsid w:val="00847288"/>
    <w:rsid w:val="00853C3A"/>
    <w:rsid w:val="00863A0E"/>
    <w:rsid w:val="008658CA"/>
    <w:rsid w:val="00870DD0"/>
    <w:rsid w:val="0087161A"/>
    <w:rsid w:val="00876EBC"/>
    <w:rsid w:val="00880187"/>
    <w:rsid w:val="00890809"/>
    <w:rsid w:val="00893942"/>
    <w:rsid w:val="008A1626"/>
    <w:rsid w:val="008A3709"/>
    <w:rsid w:val="008A6619"/>
    <w:rsid w:val="008C4967"/>
    <w:rsid w:val="008D4442"/>
    <w:rsid w:val="008D714B"/>
    <w:rsid w:val="008D777E"/>
    <w:rsid w:val="008E1026"/>
    <w:rsid w:val="008E1630"/>
    <w:rsid w:val="008F1CE2"/>
    <w:rsid w:val="00902696"/>
    <w:rsid w:val="009277F8"/>
    <w:rsid w:val="00943DC5"/>
    <w:rsid w:val="009534B7"/>
    <w:rsid w:val="00953F0A"/>
    <w:rsid w:val="0095441F"/>
    <w:rsid w:val="00957C72"/>
    <w:rsid w:val="00972C68"/>
    <w:rsid w:val="00974E8A"/>
    <w:rsid w:val="00975CFE"/>
    <w:rsid w:val="00976503"/>
    <w:rsid w:val="0099770F"/>
    <w:rsid w:val="009A3494"/>
    <w:rsid w:val="009B6C9E"/>
    <w:rsid w:val="009B7447"/>
    <w:rsid w:val="009C673B"/>
    <w:rsid w:val="009C6D8C"/>
    <w:rsid w:val="009D0121"/>
    <w:rsid w:val="009D5E7A"/>
    <w:rsid w:val="009D6B75"/>
    <w:rsid w:val="009E29EB"/>
    <w:rsid w:val="009E2E00"/>
    <w:rsid w:val="009E4719"/>
    <w:rsid w:val="009E74EC"/>
    <w:rsid w:val="009F01AB"/>
    <w:rsid w:val="009F6028"/>
    <w:rsid w:val="009F65AA"/>
    <w:rsid w:val="00A00854"/>
    <w:rsid w:val="00A07216"/>
    <w:rsid w:val="00A07802"/>
    <w:rsid w:val="00A217F2"/>
    <w:rsid w:val="00A22129"/>
    <w:rsid w:val="00A255FA"/>
    <w:rsid w:val="00A41819"/>
    <w:rsid w:val="00A42634"/>
    <w:rsid w:val="00A43DD0"/>
    <w:rsid w:val="00A475F0"/>
    <w:rsid w:val="00A63300"/>
    <w:rsid w:val="00A64D1F"/>
    <w:rsid w:val="00A67CEB"/>
    <w:rsid w:val="00A7220B"/>
    <w:rsid w:val="00A77FE9"/>
    <w:rsid w:val="00A82FB7"/>
    <w:rsid w:val="00A857AB"/>
    <w:rsid w:val="00A86A3C"/>
    <w:rsid w:val="00A948F5"/>
    <w:rsid w:val="00AA1DDD"/>
    <w:rsid w:val="00AA1F0E"/>
    <w:rsid w:val="00AA25EF"/>
    <w:rsid w:val="00AA4CDC"/>
    <w:rsid w:val="00AB1D94"/>
    <w:rsid w:val="00AB2FF7"/>
    <w:rsid w:val="00AC3A4A"/>
    <w:rsid w:val="00AC4B03"/>
    <w:rsid w:val="00AD6974"/>
    <w:rsid w:val="00AE5FC7"/>
    <w:rsid w:val="00AF4C78"/>
    <w:rsid w:val="00AF5EBE"/>
    <w:rsid w:val="00AF7C3F"/>
    <w:rsid w:val="00B06321"/>
    <w:rsid w:val="00B069A3"/>
    <w:rsid w:val="00B2039D"/>
    <w:rsid w:val="00B31074"/>
    <w:rsid w:val="00B340CF"/>
    <w:rsid w:val="00B341FA"/>
    <w:rsid w:val="00B40063"/>
    <w:rsid w:val="00B471FC"/>
    <w:rsid w:val="00B51155"/>
    <w:rsid w:val="00B76E50"/>
    <w:rsid w:val="00B82AAF"/>
    <w:rsid w:val="00B83C88"/>
    <w:rsid w:val="00BA0E20"/>
    <w:rsid w:val="00BA7A9C"/>
    <w:rsid w:val="00BA7E8B"/>
    <w:rsid w:val="00BC29BE"/>
    <w:rsid w:val="00BC5062"/>
    <w:rsid w:val="00BC6AD8"/>
    <w:rsid w:val="00BE3295"/>
    <w:rsid w:val="00BE4718"/>
    <w:rsid w:val="00BE5082"/>
    <w:rsid w:val="00BE5E0A"/>
    <w:rsid w:val="00BF1B0F"/>
    <w:rsid w:val="00C00B7C"/>
    <w:rsid w:val="00C10701"/>
    <w:rsid w:val="00C16212"/>
    <w:rsid w:val="00C21E79"/>
    <w:rsid w:val="00C306BB"/>
    <w:rsid w:val="00C329E0"/>
    <w:rsid w:val="00C35EF0"/>
    <w:rsid w:val="00C37496"/>
    <w:rsid w:val="00C3751B"/>
    <w:rsid w:val="00C41DE2"/>
    <w:rsid w:val="00C46DE8"/>
    <w:rsid w:val="00C51A9D"/>
    <w:rsid w:val="00C54ABB"/>
    <w:rsid w:val="00C55522"/>
    <w:rsid w:val="00C620D5"/>
    <w:rsid w:val="00C84EC8"/>
    <w:rsid w:val="00C92D34"/>
    <w:rsid w:val="00C94D43"/>
    <w:rsid w:val="00C9598F"/>
    <w:rsid w:val="00CB0880"/>
    <w:rsid w:val="00CB5BAA"/>
    <w:rsid w:val="00CB61D9"/>
    <w:rsid w:val="00CC46B0"/>
    <w:rsid w:val="00CC4FCF"/>
    <w:rsid w:val="00CC63CB"/>
    <w:rsid w:val="00CD7A80"/>
    <w:rsid w:val="00CE0712"/>
    <w:rsid w:val="00CE107B"/>
    <w:rsid w:val="00CE2082"/>
    <w:rsid w:val="00CE2097"/>
    <w:rsid w:val="00CE47C3"/>
    <w:rsid w:val="00CE5045"/>
    <w:rsid w:val="00CF106A"/>
    <w:rsid w:val="00CF6943"/>
    <w:rsid w:val="00CF6D98"/>
    <w:rsid w:val="00CF7FF7"/>
    <w:rsid w:val="00D04107"/>
    <w:rsid w:val="00D0736E"/>
    <w:rsid w:val="00D421B0"/>
    <w:rsid w:val="00D43436"/>
    <w:rsid w:val="00D4599E"/>
    <w:rsid w:val="00D5753A"/>
    <w:rsid w:val="00D64256"/>
    <w:rsid w:val="00D72A40"/>
    <w:rsid w:val="00D72E56"/>
    <w:rsid w:val="00D80487"/>
    <w:rsid w:val="00D820CA"/>
    <w:rsid w:val="00D84843"/>
    <w:rsid w:val="00D87E71"/>
    <w:rsid w:val="00D92DC8"/>
    <w:rsid w:val="00D953E6"/>
    <w:rsid w:val="00D97D8C"/>
    <w:rsid w:val="00DA058F"/>
    <w:rsid w:val="00DE28C1"/>
    <w:rsid w:val="00DE7046"/>
    <w:rsid w:val="00E04DBF"/>
    <w:rsid w:val="00E0640B"/>
    <w:rsid w:val="00E1609C"/>
    <w:rsid w:val="00E21638"/>
    <w:rsid w:val="00E3342F"/>
    <w:rsid w:val="00E405B4"/>
    <w:rsid w:val="00E40D99"/>
    <w:rsid w:val="00E432A2"/>
    <w:rsid w:val="00E51E84"/>
    <w:rsid w:val="00E54442"/>
    <w:rsid w:val="00E54A9D"/>
    <w:rsid w:val="00E54E61"/>
    <w:rsid w:val="00E64670"/>
    <w:rsid w:val="00E64C87"/>
    <w:rsid w:val="00E64F2B"/>
    <w:rsid w:val="00E6634A"/>
    <w:rsid w:val="00E70219"/>
    <w:rsid w:val="00E71D4A"/>
    <w:rsid w:val="00E77607"/>
    <w:rsid w:val="00E81B38"/>
    <w:rsid w:val="00E81F7C"/>
    <w:rsid w:val="00E90B4E"/>
    <w:rsid w:val="00E93D5E"/>
    <w:rsid w:val="00E95F3B"/>
    <w:rsid w:val="00EB733C"/>
    <w:rsid w:val="00EC2622"/>
    <w:rsid w:val="00ED5219"/>
    <w:rsid w:val="00EE293D"/>
    <w:rsid w:val="00EE42CF"/>
    <w:rsid w:val="00EE6EBA"/>
    <w:rsid w:val="00EF00E1"/>
    <w:rsid w:val="00EF4021"/>
    <w:rsid w:val="00EF6BC0"/>
    <w:rsid w:val="00F10990"/>
    <w:rsid w:val="00F11D5A"/>
    <w:rsid w:val="00F12E66"/>
    <w:rsid w:val="00F13D09"/>
    <w:rsid w:val="00F143E6"/>
    <w:rsid w:val="00F150DE"/>
    <w:rsid w:val="00F20F54"/>
    <w:rsid w:val="00F273B2"/>
    <w:rsid w:val="00F41FB9"/>
    <w:rsid w:val="00F43F28"/>
    <w:rsid w:val="00F5199B"/>
    <w:rsid w:val="00F611F4"/>
    <w:rsid w:val="00F64A11"/>
    <w:rsid w:val="00F65F26"/>
    <w:rsid w:val="00F745F4"/>
    <w:rsid w:val="00F75863"/>
    <w:rsid w:val="00F76F95"/>
    <w:rsid w:val="00F820FB"/>
    <w:rsid w:val="00F87D19"/>
    <w:rsid w:val="00F91B22"/>
    <w:rsid w:val="00F92ECE"/>
    <w:rsid w:val="00F93658"/>
    <w:rsid w:val="00FA09F2"/>
    <w:rsid w:val="00FA68EA"/>
    <w:rsid w:val="00FB087C"/>
    <w:rsid w:val="00FB6621"/>
    <w:rsid w:val="00FB79C7"/>
    <w:rsid w:val="00FC11E4"/>
    <w:rsid w:val="00FC2675"/>
    <w:rsid w:val="00FC2DE0"/>
    <w:rsid w:val="00FC76C0"/>
    <w:rsid w:val="00FE4AC7"/>
    <w:rsid w:val="00FE570B"/>
    <w:rsid w:val="00FF3ADD"/>
    <w:rsid w:val="00FF45CC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B"/>
    <w:pPr>
      <w:widowControl w:val="0"/>
    </w:pPr>
    <w:rPr>
      <w:rFonts w:ascii="華康楷書體W5" w:eastAsia="華康楷書體W5" w:cs="華康楷書體W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56B"/>
    <w:rPr>
      <w:rFonts w:ascii="Arial" w:eastAsia="新細明體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8BE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Normal Indent"/>
    <w:basedOn w:val="a"/>
    <w:uiPriority w:val="99"/>
    <w:rsid w:val="0019556B"/>
    <w:pPr>
      <w:ind w:left="480"/>
    </w:pPr>
    <w:rPr>
      <w:rFonts w:ascii="Times New Roman" w:eastAsia="新細明體" w:cs="Times New Roman"/>
    </w:rPr>
  </w:style>
  <w:style w:type="table" w:styleId="a6">
    <w:name w:val="Table Grid"/>
    <w:basedOn w:val="a1"/>
    <w:uiPriority w:val="59"/>
    <w:rsid w:val="008C496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rsid w:val="00586813"/>
    <w:pPr>
      <w:adjustRightInd w:val="0"/>
      <w:spacing w:line="360" w:lineRule="atLeast"/>
      <w:textAlignment w:val="baseline"/>
    </w:pPr>
    <w:rPr>
      <w:rFonts w:ascii="Times New Roman" w:eastAsia="新細明體" w:cs="Times New Roman"/>
      <w:kern w:val="0"/>
    </w:rPr>
  </w:style>
  <w:style w:type="character" w:customStyle="1" w:styleId="a8">
    <w:name w:val="註解文字 字元"/>
    <w:basedOn w:val="a0"/>
    <w:link w:val="a7"/>
    <w:uiPriority w:val="99"/>
    <w:semiHidden/>
    <w:rsid w:val="002248BE"/>
    <w:rPr>
      <w:rFonts w:ascii="華康楷書體W5" w:eastAsia="華康楷書體W5" w:cs="華康楷書體W5"/>
      <w:szCs w:val="24"/>
    </w:rPr>
  </w:style>
  <w:style w:type="character" w:styleId="a9">
    <w:name w:val="Hyperlink"/>
    <w:basedOn w:val="a0"/>
    <w:uiPriority w:val="99"/>
    <w:rsid w:val="00E04DB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8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819EC"/>
    <w:rPr>
      <w:rFonts w:ascii="華康楷書體W5" w:eastAsia="華康楷書體W5" w:cs="華康楷書體W5"/>
      <w:kern w:val="2"/>
    </w:rPr>
  </w:style>
  <w:style w:type="paragraph" w:styleId="ac">
    <w:name w:val="footer"/>
    <w:basedOn w:val="a"/>
    <w:link w:val="ad"/>
    <w:uiPriority w:val="99"/>
    <w:rsid w:val="0038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819EC"/>
    <w:rPr>
      <w:rFonts w:ascii="華康楷書體W5" w:eastAsia="華康楷書體W5" w:cs="華康楷書體W5"/>
      <w:kern w:val="2"/>
    </w:rPr>
  </w:style>
  <w:style w:type="paragraph" w:styleId="ae">
    <w:name w:val="List Paragraph"/>
    <w:basedOn w:val="a"/>
    <w:uiPriority w:val="99"/>
    <w:qFormat/>
    <w:rsid w:val="005A23DF"/>
    <w:pPr>
      <w:ind w:leftChars="200" w:left="480"/>
    </w:pPr>
    <w:rPr>
      <w:rFonts w:ascii="Calibri" w:eastAsia="新細明體" w:hAnsi="Calibri" w:cs="Calibri"/>
    </w:rPr>
  </w:style>
  <w:style w:type="paragraph" w:customStyle="1" w:styleId="2">
    <w:name w:val="標題 2 內文"/>
    <w:basedOn w:val="a"/>
    <w:uiPriority w:val="99"/>
    <w:rsid w:val="000E2F60"/>
    <w:pPr>
      <w:spacing w:beforeLines="50"/>
      <w:ind w:firstLineChars="200" w:firstLine="480"/>
      <w:jc w:val="both"/>
    </w:pPr>
    <w:rPr>
      <w:rFonts w:ascii="Times New Roman" w:eastAsia="標楷體" w:cs="Times New Roman"/>
    </w:rPr>
  </w:style>
  <w:style w:type="character" w:customStyle="1" w:styleId="style61">
    <w:name w:val="style61"/>
    <w:basedOn w:val="a0"/>
    <w:uiPriority w:val="99"/>
    <w:rsid w:val="000E2F60"/>
    <w:rPr>
      <w:sz w:val="21"/>
      <w:szCs w:val="21"/>
    </w:rPr>
  </w:style>
  <w:style w:type="paragraph" w:customStyle="1" w:styleId="1">
    <w:name w:val="項目1"/>
    <w:basedOn w:val="a"/>
    <w:uiPriority w:val="99"/>
    <w:rsid w:val="000E2F60"/>
    <w:pPr>
      <w:numPr>
        <w:ilvl w:val="1"/>
        <w:numId w:val="1"/>
      </w:numPr>
      <w:adjustRightInd w:val="0"/>
      <w:spacing w:beforeLines="50"/>
      <w:ind w:leftChars="300" w:left="1200" w:hangingChars="200" w:hanging="200"/>
      <w:contextualSpacing/>
      <w:jc w:val="both"/>
      <w:outlineLvl w:val="4"/>
    </w:pPr>
    <w:rPr>
      <w:rFonts w:ascii="Times New Roman" w:eastAsia="標楷體" w:cs="Times New Roman"/>
    </w:rPr>
  </w:style>
  <w:style w:type="paragraph" w:styleId="af">
    <w:name w:val="Body Text"/>
    <w:basedOn w:val="a"/>
    <w:link w:val="af0"/>
    <w:uiPriority w:val="99"/>
    <w:rsid w:val="000E2F60"/>
    <w:pPr>
      <w:snapToGrid w:val="0"/>
      <w:spacing w:before="240" w:after="120"/>
    </w:pPr>
    <w:rPr>
      <w:rFonts w:ascii="Times New Roman" w:eastAsia="標楷體" w:cs="Times New Roman"/>
      <w:sz w:val="28"/>
      <w:szCs w:val="28"/>
    </w:rPr>
  </w:style>
  <w:style w:type="character" w:customStyle="1" w:styleId="af0">
    <w:name w:val="本文 字元"/>
    <w:basedOn w:val="a0"/>
    <w:link w:val="af"/>
    <w:uiPriority w:val="99"/>
    <w:rsid w:val="000E2F60"/>
    <w:rPr>
      <w:rFonts w:eastAsia="標楷體"/>
      <w:kern w:val="2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9277F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9277F8"/>
    <w:rPr>
      <w:rFonts w:asciiTheme="majorHAnsi" w:hAnsiTheme="majorHAnsi" w:cstheme="majorBidi"/>
      <w:b/>
      <w:bCs/>
      <w:sz w:val="32"/>
      <w:szCs w:val="32"/>
    </w:rPr>
  </w:style>
  <w:style w:type="paragraph" w:styleId="af3">
    <w:name w:val="Plain Text"/>
    <w:basedOn w:val="a"/>
    <w:link w:val="af4"/>
    <w:uiPriority w:val="99"/>
    <w:rsid w:val="003A4F4C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3A4F4C"/>
    <w:rPr>
      <w:rFonts w:ascii="細明體" w:eastAsia="細明體" w:hAnsi="Courier New"/>
      <w:kern w:val="0"/>
      <w:szCs w:val="20"/>
    </w:rPr>
  </w:style>
  <w:style w:type="character" w:styleId="af5">
    <w:name w:val="Strong"/>
    <w:basedOn w:val="a0"/>
    <w:qFormat/>
    <w:rsid w:val="007B26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B"/>
    <w:pPr>
      <w:widowControl w:val="0"/>
    </w:pPr>
    <w:rPr>
      <w:rFonts w:ascii="華康楷書體W5" w:eastAsia="華康楷書體W5" w:cs="華康楷書體W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56B"/>
    <w:rPr>
      <w:rFonts w:ascii="Arial" w:eastAsia="新細明體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8BE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Normal Indent"/>
    <w:basedOn w:val="a"/>
    <w:uiPriority w:val="99"/>
    <w:rsid w:val="0019556B"/>
    <w:pPr>
      <w:ind w:left="480"/>
    </w:pPr>
    <w:rPr>
      <w:rFonts w:ascii="Times New Roman" w:eastAsia="新細明體" w:cs="Times New Roman"/>
    </w:rPr>
  </w:style>
  <w:style w:type="table" w:styleId="a6">
    <w:name w:val="Table Grid"/>
    <w:basedOn w:val="a1"/>
    <w:uiPriority w:val="59"/>
    <w:rsid w:val="008C496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rsid w:val="00586813"/>
    <w:pPr>
      <w:adjustRightInd w:val="0"/>
      <w:spacing w:line="360" w:lineRule="atLeast"/>
      <w:textAlignment w:val="baseline"/>
    </w:pPr>
    <w:rPr>
      <w:rFonts w:ascii="Times New Roman" w:eastAsia="新細明體" w:cs="Times New Roman"/>
      <w:kern w:val="0"/>
    </w:rPr>
  </w:style>
  <w:style w:type="character" w:customStyle="1" w:styleId="a8">
    <w:name w:val="註解文字 字元"/>
    <w:basedOn w:val="a0"/>
    <w:link w:val="a7"/>
    <w:uiPriority w:val="99"/>
    <w:semiHidden/>
    <w:rsid w:val="002248BE"/>
    <w:rPr>
      <w:rFonts w:ascii="華康楷書體W5" w:eastAsia="華康楷書體W5" w:cs="華康楷書體W5"/>
      <w:szCs w:val="24"/>
    </w:rPr>
  </w:style>
  <w:style w:type="character" w:styleId="a9">
    <w:name w:val="Hyperlink"/>
    <w:basedOn w:val="a0"/>
    <w:uiPriority w:val="99"/>
    <w:rsid w:val="00E04DB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8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819EC"/>
    <w:rPr>
      <w:rFonts w:ascii="華康楷書體W5" w:eastAsia="華康楷書體W5" w:cs="華康楷書體W5"/>
      <w:kern w:val="2"/>
    </w:rPr>
  </w:style>
  <w:style w:type="paragraph" w:styleId="ac">
    <w:name w:val="footer"/>
    <w:basedOn w:val="a"/>
    <w:link w:val="ad"/>
    <w:uiPriority w:val="99"/>
    <w:rsid w:val="0038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819EC"/>
    <w:rPr>
      <w:rFonts w:ascii="華康楷書體W5" w:eastAsia="華康楷書體W5" w:cs="華康楷書體W5"/>
      <w:kern w:val="2"/>
    </w:rPr>
  </w:style>
  <w:style w:type="paragraph" w:styleId="ae">
    <w:name w:val="List Paragraph"/>
    <w:basedOn w:val="a"/>
    <w:uiPriority w:val="99"/>
    <w:qFormat/>
    <w:rsid w:val="005A23DF"/>
    <w:pPr>
      <w:ind w:leftChars="200" w:left="480"/>
    </w:pPr>
    <w:rPr>
      <w:rFonts w:ascii="Calibri" w:eastAsia="新細明體" w:hAnsi="Calibri" w:cs="Calibri"/>
    </w:rPr>
  </w:style>
  <w:style w:type="paragraph" w:customStyle="1" w:styleId="2">
    <w:name w:val="標題 2 內文"/>
    <w:basedOn w:val="a"/>
    <w:uiPriority w:val="99"/>
    <w:rsid w:val="000E2F60"/>
    <w:pPr>
      <w:spacing w:beforeLines="50"/>
      <w:ind w:firstLineChars="200" w:firstLine="480"/>
      <w:jc w:val="both"/>
    </w:pPr>
    <w:rPr>
      <w:rFonts w:ascii="Times New Roman" w:eastAsia="標楷體" w:cs="Times New Roman"/>
    </w:rPr>
  </w:style>
  <w:style w:type="character" w:customStyle="1" w:styleId="style61">
    <w:name w:val="style61"/>
    <w:basedOn w:val="a0"/>
    <w:uiPriority w:val="99"/>
    <w:rsid w:val="000E2F60"/>
    <w:rPr>
      <w:sz w:val="21"/>
      <w:szCs w:val="21"/>
    </w:rPr>
  </w:style>
  <w:style w:type="paragraph" w:customStyle="1" w:styleId="1">
    <w:name w:val="項目1"/>
    <w:basedOn w:val="a"/>
    <w:uiPriority w:val="99"/>
    <w:rsid w:val="000E2F60"/>
    <w:pPr>
      <w:numPr>
        <w:ilvl w:val="1"/>
        <w:numId w:val="1"/>
      </w:numPr>
      <w:adjustRightInd w:val="0"/>
      <w:spacing w:beforeLines="50"/>
      <w:ind w:leftChars="300" w:left="1200" w:hangingChars="200" w:hanging="200"/>
      <w:contextualSpacing/>
      <w:jc w:val="both"/>
      <w:outlineLvl w:val="4"/>
    </w:pPr>
    <w:rPr>
      <w:rFonts w:ascii="Times New Roman" w:eastAsia="標楷體" w:cs="Times New Roman"/>
    </w:rPr>
  </w:style>
  <w:style w:type="paragraph" w:styleId="af">
    <w:name w:val="Body Text"/>
    <w:basedOn w:val="a"/>
    <w:link w:val="af0"/>
    <w:uiPriority w:val="99"/>
    <w:rsid w:val="000E2F60"/>
    <w:pPr>
      <w:snapToGrid w:val="0"/>
      <w:spacing w:before="240" w:after="120"/>
    </w:pPr>
    <w:rPr>
      <w:rFonts w:ascii="Times New Roman" w:eastAsia="標楷體" w:cs="Times New Roman"/>
      <w:sz w:val="28"/>
      <w:szCs w:val="28"/>
    </w:rPr>
  </w:style>
  <w:style w:type="character" w:customStyle="1" w:styleId="af0">
    <w:name w:val="本文 字元"/>
    <w:basedOn w:val="a0"/>
    <w:link w:val="af"/>
    <w:uiPriority w:val="99"/>
    <w:rsid w:val="000E2F60"/>
    <w:rPr>
      <w:rFonts w:eastAsia="標楷體"/>
      <w:kern w:val="2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9277F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9277F8"/>
    <w:rPr>
      <w:rFonts w:asciiTheme="majorHAnsi" w:hAnsiTheme="majorHAnsi" w:cstheme="majorBidi"/>
      <w:b/>
      <w:bCs/>
      <w:sz w:val="32"/>
      <w:szCs w:val="32"/>
    </w:rPr>
  </w:style>
  <w:style w:type="paragraph" w:styleId="af3">
    <w:name w:val="Plain Text"/>
    <w:basedOn w:val="a"/>
    <w:link w:val="af4"/>
    <w:uiPriority w:val="99"/>
    <w:rsid w:val="003A4F4C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3A4F4C"/>
    <w:rPr>
      <w:rFonts w:ascii="細明體" w:eastAsia="細明體" w:hAnsi="Courier New"/>
      <w:kern w:val="0"/>
      <w:szCs w:val="20"/>
    </w:rPr>
  </w:style>
  <w:style w:type="character" w:styleId="af5">
    <w:name w:val="Strong"/>
    <w:basedOn w:val="a0"/>
    <w:qFormat/>
    <w:rsid w:val="007B26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AA1C-C428-40E4-AB72-1E76123E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Materials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材料科學與工程學系九十四學年度第三次系務會議議程</dc:title>
  <dc:creator>雅慧</dc:creator>
  <cp:lastModifiedBy>TsetPC</cp:lastModifiedBy>
  <cp:revision>2</cp:revision>
  <cp:lastPrinted>2017-12-06T08:59:00Z</cp:lastPrinted>
  <dcterms:created xsi:type="dcterms:W3CDTF">2017-12-12T14:57:00Z</dcterms:created>
  <dcterms:modified xsi:type="dcterms:W3CDTF">2017-12-12T14:57:00Z</dcterms:modified>
</cp:coreProperties>
</file>